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C9" w:rsidRDefault="004740B9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6773C9" w:rsidRDefault="006773C9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r>
        <w:rPr>
          <w:rFonts w:eastAsia="仿宋_GB2312" w:hint="eastAsia"/>
          <w:sz w:val="28"/>
          <w:szCs w:val="28"/>
        </w:rPr>
        <w:t>第</w:t>
      </w:r>
      <w:r>
        <w:rPr>
          <w:rFonts w:eastAsia="仿宋_GB2312" w:hint="eastAsia"/>
          <w:sz w:val="28"/>
          <w:szCs w:val="28"/>
        </w:rPr>
        <w:t>27</w:t>
      </w:r>
      <w:r>
        <w:rPr>
          <w:rFonts w:eastAsia="仿宋_GB2312" w:hint="eastAsia"/>
          <w:sz w:val="28"/>
          <w:szCs w:val="28"/>
        </w:rPr>
        <w:t>届中国大学生篮球一级联赛（广东赛区）</w:t>
      </w:r>
      <w:proofErr w:type="gramStart"/>
      <w:r>
        <w:rPr>
          <w:rFonts w:eastAsia="仿宋_GB2312" w:hint="eastAsia"/>
          <w:sz w:val="28"/>
          <w:szCs w:val="28"/>
        </w:rPr>
        <w:t>基层赛</w:t>
      </w:r>
      <w:bookmarkEnd w:id="0"/>
      <w:proofErr w:type="gramEnd"/>
      <w:r>
        <w:rPr>
          <w:rFonts w:eastAsia="仿宋_GB2312"/>
          <w:sz w:val="28"/>
          <w:szCs w:val="28"/>
        </w:rPr>
        <w:t>并签署本责任书。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6773C9" w:rsidRDefault="004740B9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6773C9" w:rsidRDefault="006773C9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6773C9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6773C9" w:rsidRDefault="006773C9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6773C9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6773C9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6773C9" w:rsidRDefault="004740B9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6773C9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6773C9" w:rsidRDefault="004740B9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6773C9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73C9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73C9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73C9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73C9" w:rsidRDefault="006773C9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6773C9" w:rsidRDefault="006773C9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6773C9" w:rsidRDefault="004740B9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6773C9" w:rsidRDefault="004740B9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6773C9" w:rsidRDefault="004740B9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6773C9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0B9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773C9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5457FDC"/>
    <w:rsid w:val="3E13194A"/>
    <w:rsid w:val="46697FB4"/>
    <w:rsid w:val="5DDBF341"/>
    <w:rsid w:val="61BFB83F"/>
    <w:rsid w:val="68C778BF"/>
    <w:rsid w:val="75ECCED1"/>
    <w:rsid w:val="7C5F9AB6"/>
    <w:rsid w:val="7CB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