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年广东省中学生舞龙舞狮锦标赛）</w:t>
      </w:r>
      <w:r>
        <w:rPr>
          <w:rFonts w:eastAsia="仿宋_GB2312"/>
          <w:sz w:val="30"/>
          <w:szCs w:val="30"/>
          <w:highlight w:val="none"/>
        </w:rPr>
        <w:t>并签署本责任书。</w:t>
      </w:r>
      <w:bookmarkStart w:id="0" w:name="_GoBack"/>
      <w:bookmarkEnd w:id="0"/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96B43C6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0B1D86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2024-09-11T03:01:38Z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F4AB008FC84740D8BD7C3DB3AEA58886_13</vt:lpwstr>
  </property>
</Properties>
</file>